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hAnsi="Times New Roman" w:eastAsia="Times New Roman" w:cs="Times New Roman"/>
          <w:b/>
          <w:color w:val="222222"/>
          <w:sz w:val="32"/>
          <w:szCs w:val="32"/>
          <w:lang w:val="uk-UA" w:eastAsia="ru-RU"/>
        </w:rPr>
      </w:pPr>
      <w:r>
        <w:rPr>
          <w:rFonts w:ascii="Times New Roman" w:hAnsi="Times New Roman" w:eastAsia="Times New Roman" w:cs="Times New Roman"/>
          <w:b/>
          <w:color w:val="222222"/>
          <w:sz w:val="32"/>
          <w:szCs w:val="32"/>
          <w:lang w:val="uk-UA" w:eastAsia="ru-RU"/>
        </w:rPr>
        <w:t xml:space="preserve">                    5 ідей для батьків, які хочуть «вижити».</w:t>
      </w:r>
    </w:p>
    <w:p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hAnsi="Times New Roman" w:eastAsia="Times New Roman" w:cs="Times New Roman"/>
          <w:color w:val="222222"/>
          <w:sz w:val="28"/>
          <w:szCs w:val="28"/>
          <w:lang w:val="uk-UA"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val="uk-UA" w:eastAsia="ru-RU"/>
        </w:rPr>
        <w:t xml:space="preserve"> Карантин через </w:t>
      </w:r>
      <w:r>
        <w:rPr>
          <w:rFonts w:ascii="Times New Roman" w:hAnsi="Times New Roman" w:eastAsia="Times New Roman" w:cs="Times New Roman"/>
          <w:sz w:val="28"/>
          <w:szCs w:val="28"/>
          <w:lang w:val="uk-UA" w:eastAsia="ru-RU"/>
        </w:rPr>
        <w:t>коронавірус</w:t>
      </w:r>
      <w:r>
        <w:rPr>
          <w:rFonts w:ascii="Times New Roman" w:hAnsi="Times New Roman" w:eastAsia="Times New Roman" w:cs="Times New Roman"/>
          <w:color w:val="FF0000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eastAsia="Times New Roman" w:cs="Times New Roman"/>
          <w:color w:val="222222"/>
          <w:sz w:val="28"/>
          <w:szCs w:val="28"/>
          <w:lang w:val="uk-UA" w:eastAsia="ru-RU"/>
        </w:rPr>
        <w:t xml:space="preserve">зібрав всіх членів сім'ї під одним дахом. І не на пару годин в день, а на необмежений час - робота перенеслася додому, навчання було відмінено і перейшло в онлайн. Будемо чесними: </w:t>
      </w:r>
      <w:r>
        <w:rPr>
          <w:rFonts w:ascii="Times New Roman" w:hAnsi="Times New Roman" w:eastAsia="Times New Roman" w:cs="Times New Roman"/>
          <w:sz w:val="28"/>
          <w:szCs w:val="28"/>
          <w:lang w:val="uk-UA" w:eastAsia="ru-RU"/>
        </w:rPr>
        <w:t>як би</w:t>
      </w:r>
      <w:r>
        <w:rPr>
          <w:rFonts w:ascii="Times New Roman" w:hAnsi="Times New Roman" w:eastAsia="Times New Roman" w:cs="Times New Roman"/>
          <w:color w:val="222222"/>
          <w:sz w:val="28"/>
          <w:szCs w:val="28"/>
          <w:lang w:val="uk-UA" w:eastAsia="ru-RU"/>
        </w:rPr>
        <w:t xml:space="preserve">  сильно батьки не любили своїх дітей, для дуже багатьох такий режим став справжнім випробуванням. </w:t>
      </w:r>
    </w:p>
    <w:p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hAnsi="Times New Roman" w:eastAsia="Times New Roman" w:cs="Times New Roman"/>
          <w:color w:val="222222"/>
          <w:sz w:val="28"/>
          <w:szCs w:val="28"/>
          <w:lang w:val="uk-UA"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val="uk-UA" w:eastAsia="ru-RU"/>
        </w:rPr>
        <w:t xml:space="preserve">- «Як «вижити?» - все частіше і частіше звучить з уст дорослих. </w:t>
      </w:r>
    </w:p>
    <w:p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hAnsi="Times New Roman" w:eastAsia="Times New Roman" w:cs="Times New Roman"/>
          <w:color w:val="222222"/>
          <w:sz w:val="28"/>
          <w:szCs w:val="28"/>
          <w:lang w:val="uk-UA"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val="uk-UA" w:eastAsia="ru-RU"/>
        </w:rPr>
        <w:t xml:space="preserve">     Діти не можуть перебувати постійно на дистанційному навчанні, сидіти з телефонами і просто дивитися мультфільми. Ніхто, не відміняв такого правила для батьків «Ваші діти потребують  уваги!» І це дійсно так, бо саме ви, батьки і є для них взірцем спокою, терпимості та взамопорозуміння у кризових ситуаціях.</w:t>
      </w:r>
    </w:p>
    <w:p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hAnsi="Times New Roman" w:eastAsia="Times New Roman" w:cs="Times New Roman"/>
          <w:color w:val="222222"/>
          <w:sz w:val="28"/>
          <w:szCs w:val="28"/>
          <w:lang w:val="uk-UA"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val="uk-UA" w:eastAsia="ru-RU"/>
        </w:rPr>
        <w:t xml:space="preserve">  Тому, хочу вам запропонувати декілька ідей, які дозволять провести час корисно і цікаво.</w:t>
      </w:r>
    </w:p>
    <w:p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hAnsi="Times New Roman" w:eastAsia="Times New Roman" w:cs="Times New Roman"/>
          <w:b/>
          <w:color w:val="222222"/>
          <w:sz w:val="28"/>
          <w:szCs w:val="28"/>
          <w:lang w:val="uk-UA"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val="uk-UA" w:eastAsia="ru-RU"/>
        </w:rPr>
        <w:t xml:space="preserve">                                                        </w:t>
      </w:r>
      <w:r>
        <w:rPr>
          <w:rFonts w:ascii="Times New Roman" w:hAnsi="Times New Roman" w:eastAsia="Times New Roman" w:cs="Times New Roman"/>
          <w:b/>
          <w:color w:val="222222"/>
          <w:sz w:val="28"/>
          <w:szCs w:val="28"/>
          <w:lang w:val="uk-UA" w:eastAsia="ru-RU"/>
        </w:rPr>
        <w:t>Вперед!</w:t>
      </w:r>
    </w:p>
    <w:p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hAnsi="Times New Roman" w:eastAsia="Times New Roman" w:cs="Times New Roman"/>
          <w:b/>
          <w:i/>
          <w:color w:val="222222"/>
          <w:sz w:val="36"/>
          <w:szCs w:val="36"/>
          <w:lang w:val="uk-UA" w:eastAsia="ru-RU"/>
        </w:rPr>
      </w:pPr>
      <w:r>
        <w:rPr>
          <w:rFonts w:ascii="Times New Roman" w:hAnsi="Times New Roman" w:eastAsia="Times New Roman" w:cs="Times New Roman"/>
          <w:b/>
          <w:i/>
          <w:color w:val="222222"/>
          <w:sz w:val="36"/>
          <w:szCs w:val="36"/>
          <w:lang w:val="uk-UA" w:eastAsia="ru-RU"/>
        </w:rPr>
        <w:t>Ідея 1.</w:t>
      </w: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b/>
          <w:i/>
          <w:color w:val="222222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color w:val="222222"/>
          <w:sz w:val="28"/>
          <w:szCs w:val="28"/>
          <w:u w:val="single"/>
          <w:lang w:val="uk-UA"/>
        </w:rPr>
        <w:t>Настільні ігри та головоломки</w:t>
      </w: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Приділіть час, щоб пограти з малюком в його улюблені настільні ігри. У кожного знайдеться подібне хобі:</w:t>
      </w: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•"Поле Чудес";</w:t>
      </w: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• «Монополія»;</w:t>
      </w: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• «Крокодил».</w:t>
      </w: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А на період вашої відсутності або виконання домашніх турбот використовуйте різні пазли і головоломки для розвитку логічного мислення.</w:t>
      </w: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5" o:spt="75" alt="Зачем нужны настольные игры?" type="#_x0000_t75" style="height:24pt;width:24pt;" filled="f" o:preferrelative="t" stroked="f" coordsize="21600,21600">
            <v:path/>
            <v:fill on="f" focussize="0,0"/>
            <v:stroke on="f" joinstyle="miter"/>
            <v:imagedata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33750" cy="221805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21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b/>
          <w:i/>
          <w:color w:val="222222"/>
          <w:sz w:val="32"/>
          <w:szCs w:val="32"/>
          <w:lang w:val="uk-UA"/>
        </w:rPr>
      </w:pP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b/>
          <w:i/>
          <w:color w:val="222222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222222"/>
          <w:sz w:val="32"/>
          <w:szCs w:val="32"/>
          <w:lang w:val="uk-UA"/>
        </w:rPr>
        <w:t>Ідея 2</w:t>
      </w: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i/>
          <w:color w:val="222222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i/>
          <w:color w:val="222222"/>
          <w:sz w:val="28"/>
          <w:szCs w:val="28"/>
          <w:u w:val="single"/>
          <w:lang w:val="uk-UA"/>
        </w:rPr>
        <w:t>Творчі заняття</w:t>
      </w:r>
    </w:p>
    <w:p>
      <w:pPr>
        <w:pStyle w:val="3"/>
        <w:numPr>
          <w:ilvl w:val="0"/>
          <w:numId w:val="1"/>
        </w:numPr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Дайте дитині кольоровий папір і спробуйте разом з ним виконати техніку орігамі. Практикуватися краще на найпростіших фігурах у вигляді собачок, журавлів, рибок, корабликів або тюльпанів.</w:t>
      </w:r>
    </w:p>
    <w:p>
      <w:pPr>
        <w:pStyle w:val="3"/>
        <w:numPr>
          <w:ilvl w:val="0"/>
          <w:numId w:val="1"/>
        </w:numPr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Малюйте разом із задоволенням, розфарбовуйте. Діти обожнюють експериментувати, змішувати кольори.</w:t>
      </w:r>
    </w:p>
    <w:p>
      <w:pPr>
        <w:pStyle w:val="3"/>
        <w:numPr>
          <w:ilvl w:val="0"/>
          <w:numId w:val="1"/>
        </w:numPr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Займіться виробами з тіста або пластиліну, виготовленням домашнього мила. Знайдіть в інтернеті майстер-класи, за допомогою яких можна самостійно освоїти нову майстерність.</w:t>
      </w:r>
    </w:p>
    <w:p>
      <w:pPr>
        <w:pStyle w:val="3"/>
        <w:shd w:val="clear" w:color="auto" w:fill="F8F9FA"/>
        <w:spacing w:line="540" w:lineRule="atLeast"/>
        <w:ind w:firstLine="765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222222"/>
          <w:sz w:val="28"/>
          <w:szCs w:val="28"/>
          <w:u w:val="single"/>
          <w:lang w:val="uk-UA"/>
        </w:rPr>
        <w:t>До уваги батьків!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Такі заняття  - це не тільки приємний спосіб провести час, а й можливість розвинути просторове мислення і художній смак. Тренування дрібної моторики активізує роботу головного мозку!</w:t>
      </w:r>
    </w:p>
    <w:p>
      <w:pPr>
        <w:pStyle w:val="3"/>
        <w:shd w:val="clear" w:color="auto" w:fill="F8F9FA"/>
        <w:spacing w:line="540" w:lineRule="atLeast"/>
        <w:ind w:hanging="284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drawing>
          <wp:inline distT="0" distB="0" distL="0" distR="0">
            <wp:extent cx="2628900" cy="175133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778" cy="175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color w:val="222222"/>
          <w:sz w:val="28"/>
          <w:szCs w:val="28"/>
        </w:rPr>
        <w:drawing>
          <wp:inline distT="0" distB="0" distL="0" distR="0">
            <wp:extent cx="2336165" cy="1752600"/>
            <wp:effectExtent l="19050" t="0" r="635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158" cy="175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drawing>
          <wp:inline distT="0" distB="0" distL="0" distR="0">
            <wp:extent cx="1962150" cy="287782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        </w:t>
      </w:r>
      <w:r>
        <w:rPr>
          <w:rFonts w:ascii="Times New Roman" w:hAnsi="Times New Roman" w:cs="Times New Roman"/>
          <w:color w:val="222222"/>
          <w:sz w:val="28"/>
          <w:szCs w:val="28"/>
        </w:rPr>
        <w:drawing>
          <wp:inline distT="0" distB="0" distL="0" distR="0">
            <wp:extent cx="3077845" cy="1724025"/>
            <wp:effectExtent l="1905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b/>
          <w:i/>
          <w:color w:val="222222"/>
          <w:sz w:val="32"/>
          <w:szCs w:val="32"/>
          <w:lang w:val="uk-UA"/>
        </w:rPr>
      </w:pP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b/>
          <w:i/>
          <w:color w:val="222222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222222"/>
          <w:sz w:val="32"/>
          <w:szCs w:val="32"/>
          <w:lang w:val="uk-UA"/>
        </w:rPr>
        <w:t>Ідея 3</w:t>
      </w: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b/>
          <w:i/>
          <w:color w:val="222222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color w:val="222222"/>
          <w:sz w:val="28"/>
          <w:szCs w:val="28"/>
          <w:u w:val="single"/>
          <w:lang w:val="uk-UA"/>
        </w:rPr>
        <w:t>Міні-сад на підвіконні</w:t>
      </w: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Зараз ідеальний період для облаштування городу в мініатюрі. Адже якщо немає можливості обладнати грядки на присадибній ділянці через його відсутність, то помідори виростуть і в горщиках.</w:t>
      </w: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Купуйте насіння або готову розсаду і організуйте грядки на підвіконні. Посадіть в землю зернятко лимона або мандарина, перетворивши це заняття в захоплюючий експеримент. А якщо хочете швидкого результату, займіться пророщування квасолі або горошку.</w:t>
      </w: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Станьте дослідниками і разом з дитиною досліджуйте світ!</w:t>
      </w: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                   </w:t>
      </w:r>
      <w:r>
        <w:drawing>
          <wp:inline distT="0" distB="0" distL="0" distR="0">
            <wp:extent cx="3181350" cy="2112010"/>
            <wp:effectExtent l="19050" t="0" r="0" b="0"/>
            <wp:docPr id="28" name="Рисунок 28" descr="Огородик на подоконнике для детей » Дом, сад и огород - актуальны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Огородик на подоконнике для детей » Дом, сад и огород - актуальные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11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  </w:t>
      </w: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                    </w:t>
      </w:r>
      <w:r>
        <w:rPr>
          <w:rFonts w:ascii="Times New Roman" w:hAnsi="Times New Roman" w:cs="Times New Roman"/>
          <w:color w:val="222222"/>
          <w:sz w:val="28"/>
          <w:szCs w:val="28"/>
        </w:rPr>
        <w:drawing>
          <wp:inline distT="0" distB="0" distL="0" distR="0">
            <wp:extent cx="3181350" cy="237934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b/>
          <w:i/>
          <w:color w:val="222222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222222"/>
          <w:sz w:val="32"/>
          <w:szCs w:val="32"/>
          <w:lang w:val="uk-UA"/>
        </w:rPr>
        <w:t>Ідея 4</w:t>
      </w: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b/>
          <w:i/>
          <w:color w:val="222222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color w:val="222222"/>
          <w:sz w:val="28"/>
          <w:szCs w:val="28"/>
          <w:u w:val="single"/>
          <w:lang w:val="uk-UA"/>
        </w:rPr>
        <w:t>Будуємо курінь</w:t>
      </w: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Згадайте, чим ви самі займалися у вільний час, коли були дітьми. Наприклад, чи знає ваша дитина, як будувати курінь? Ні? Саме час навчити її.</w:t>
      </w: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Побудувавши курінь, можна зайняти дітей на кілька годин. Однак потрібно бути готовим до того, що для його спорудження в хід підуть подушки, ковдри, стільці і навіть халати. З іншого боку, уявіть емоції вашої дитини!</w:t>
      </w: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В такому курені дуже зручно і цікаво ховатися! Та й до того ж в ньому можна облаштувати «таємне місце», де книжки здадуться цікавіше, а уроки - не такими вже й складними. Ах, так, не забудьте розвести «багаття». Для цього дайте дитині нічник на час або ліхтарик.</w:t>
      </w: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Уявіть , скільки позитивних емоцій отримаєте ви і ваша дитина!</w:t>
      </w: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drawing>
          <wp:inline distT="0" distB="0" distL="0" distR="0">
            <wp:extent cx="3324225" cy="221424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9944" cy="221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</w:pP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Ідея 5</w:t>
      </w: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b/>
          <w:i/>
          <w:color w:val="222222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222222"/>
          <w:sz w:val="28"/>
          <w:szCs w:val="28"/>
          <w:u w:val="single"/>
          <w:lang w:val="uk-UA"/>
        </w:rPr>
        <w:t>Подорожуємо разом!</w:t>
      </w: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Відправляйтеся в віртуальний зоопарк Наприклад, можна спостерігати за рибами в акваріумі американського штату Джорджії. У ньому встановлена </w:t>
      </w:r>
      <w:r>
        <w:rPr>
          <w:rFonts w:ascii="Cambria Math" w:hAnsi="Cambria Math" w:cs="Times New Roman"/>
          <w:color w:val="222222"/>
          <w:sz w:val="28"/>
          <w:szCs w:val="28"/>
          <w:lang w:val="uk-UA"/>
        </w:rPr>
        <w:t>​​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веб-камера, так що відправитися туди можна в будь-який час. Або розглядайте тварин в прямому ефірі зоопарк Цинциннаті, тут обіцяють щодня робити трансляції в Facebook. Також можна помилуватися природою в Йеллоустонському національному парку. </w:t>
      </w: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Зводить дітей в Лувр. Вирушайте всією сім'єю до Франції! Паризький музей Лувр можна відвідати онлайн.</w:t>
      </w: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А ще, відправляйтеся на Марс Також можна досліджувати поверхню Марса за допомогою цифрової камери на 360 °. </w:t>
      </w: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Щасливої подорожі вашій родині!</w:t>
      </w: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                                          </w:t>
      </w:r>
      <w:r>
        <w:rPr>
          <w:rFonts w:ascii="Times New Roman" w:hAnsi="Times New Roman" w:cs="Times New Roman"/>
          <w:color w:val="222222"/>
          <w:sz w:val="28"/>
          <w:szCs w:val="28"/>
        </w:rPr>
        <w:drawing>
          <wp:inline distT="0" distB="0" distL="0" distR="0">
            <wp:extent cx="3524250" cy="282130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82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</w:p>
    <w:p>
      <w:pPr>
        <w:shd w:val="clear" w:color="auto" w:fill="FFFFFF"/>
        <w:spacing w:line="344" w:lineRule="atLeast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uk-UA"/>
        </w:rPr>
        <w:t>Дотримуйтесь гігієни рук та розуму!</w:t>
      </w:r>
    </w:p>
    <w:p>
      <w:pPr>
        <w:shd w:val="clear" w:color="auto" w:fill="FFFFFF"/>
        <w:spacing w:line="344" w:lineRule="atLeast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uk-UA"/>
        </w:rPr>
        <w:t>Бажаю вам здоров я і залишайтеся вдома,</w:t>
      </w:r>
    </w:p>
    <w:p>
      <w:pPr>
        <w:shd w:val="clear" w:color="auto" w:fill="FFFFFF"/>
        <w:spacing w:line="344" w:lineRule="atLeast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uk-UA"/>
        </w:rPr>
        <w:t>З любов’</w:t>
      </w:r>
      <w:bookmarkStart w:id="0" w:name="_GoBack"/>
      <w:bookmarkEnd w:id="0"/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uk-UA"/>
        </w:rPr>
        <w:t>ю, ваш психолог.</w:t>
      </w: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</w:p>
    <w:p>
      <w:pPr>
        <w:pStyle w:val="3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</w:p>
    <w:p>
      <w:pPr>
        <w:pStyle w:val="3"/>
        <w:shd w:val="clear" w:color="auto" w:fill="F8F9FA"/>
        <w:spacing w:line="540" w:lineRule="atLeast"/>
        <w:ind w:left="765"/>
        <w:rPr>
          <w:rFonts w:ascii="Times New Roman" w:hAnsi="Times New Roman" w:cs="Times New Roman"/>
          <w:b/>
          <w:i/>
          <w:color w:val="222222"/>
          <w:sz w:val="28"/>
          <w:szCs w:val="28"/>
          <w:lang w:val="uk-UA"/>
        </w:rPr>
      </w:pPr>
    </w:p>
    <w:p>
      <w:pPr>
        <w:rPr>
          <w:rFonts w:ascii="Times New Roman" w:hAnsi="Times New Roman" w:cs="Times New Roman"/>
          <w:sz w:val="28"/>
          <w:szCs w:val="28"/>
          <w:lang w:val="uk-UA"/>
        </w:rPr>
      </w:pPr>
    </w:p>
    <w:sectPr>
      <w:pgSz w:w="11906" w:h="16838"/>
      <w:pgMar w:top="709" w:right="850" w:bottom="851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inherit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70C4F"/>
    <w:multiLevelType w:val="multilevel"/>
    <w:tmpl w:val="00770C4F"/>
    <w:lvl w:ilvl="0" w:tentative="0">
      <w:start w:val="1"/>
      <w:numFmt w:val="decimal"/>
      <w:lvlText w:val="%1."/>
      <w:lvlJc w:val="left"/>
      <w:pPr>
        <w:ind w:left="765" w:hanging="405"/>
      </w:pPr>
      <w:rPr>
        <w:rFonts w:hint="default" w:ascii="inherit" w:hAnsi="inheri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characterSpacingControl w:val="doNotCompress"/>
  <w:compat>
    <w:compatSetting w:name="compatibilityMode" w:uri="http://schemas.microsoft.com/office/word" w:val="12"/>
  </w:compat>
  <w:rsids>
    <w:rsidRoot w:val="00BA6170"/>
    <w:rsid w:val="001060A6"/>
    <w:rsid w:val="003F6A5D"/>
    <w:rsid w:val="004F74AB"/>
    <w:rsid w:val="006845D6"/>
    <w:rsid w:val="00714F39"/>
    <w:rsid w:val="009D1D92"/>
    <w:rsid w:val="00B348A7"/>
    <w:rsid w:val="00BA6170"/>
    <w:rsid w:val="00BC1B93"/>
    <w:rsid w:val="00EE30C4"/>
    <w:rsid w:val="00F52E32"/>
    <w:rsid w:val="00FE68C2"/>
    <w:rsid w:val="28651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HTML Preformatted"/>
    <w:basedOn w:val="1"/>
    <w:link w:val="6"/>
    <w:unhideWhenUsed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eastAsia="Times New Roman" w:cs="Courier New"/>
      <w:sz w:val="20"/>
      <w:szCs w:val="20"/>
      <w:lang w:eastAsia="ru-RU"/>
    </w:rPr>
  </w:style>
  <w:style w:type="character" w:customStyle="1" w:styleId="6">
    <w:name w:val="Стандартный HTML Знак"/>
    <w:basedOn w:val="4"/>
    <w:link w:val="3"/>
    <w:uiPriority w:val="99"/>
    <w:rPr>
      <w:rFonts w:ascii="Courier New" w:hAnsi="Courier New" w:eastAsia="Times New Roman" w:cs="Courier New"/>
      <w:sz w:val="20"/>
      <w:szCs w:val="20"/>
      <w:lang w:eastAsia="ru-RU"/>
    </w:rPr>
  </w:style>
  <w:style w:type="paragraph" w:styleId="7">
    <w:name w:val="List Paragraph"/>
    <w:basedOn w:val="1"/>
    <w:qFormat/>
    <w:uiPriority w:val="34"/>
    <w:pPr>
      <w:ind w:left="720"/>
      <w:contextualSpacing/>
    </w:pPr>
  </w:style>
  <w:style w:type="character" w:customStyle="1" w:styleId="8">
    <w:name w:val="Текст выноски Знак"/>
    <w:basedOn w:val="4"/>
    <w:link w:val="2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WIN7XP</Company>
  <Pages>1</Pages>
  <Words>617</Words>
  <Characters>3522</Characters>
  <Lines>29</Lines>
  <Paragraphs>8</Paragraphs>
  <TotalTime>89</TotalTime>
  <ScaleCrop>false</ScaleCrop>
  <LinksUpToDate>false</LinksUpToDate>
  <CharactersWithSpaces>4131</CharactersWithSpaces>
  <Application>WPS Office_10.2.0.7636_F1E327BC-269C-435d-A152-05C5408002CA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2020-04-15T12:40:00Z</dcterms:created>
  <dc:creator>Наталья</dc:creator>
  <cp:lastModifiedBy>acer</cp:lastModifiedBy>
  <dcterms:modified xsi:type="dcterms:W3CDTF">2020-04-16T13:51:50Z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1049-10.2.0.7636</vt:lpwstr>
  </property>
</Properties>
</file>